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A7" w:rsidRPr="000B0EED" w:rsidRDefault="004342A7" w:rsidP="004342A7">
      <w:pPr>
        <w:rPr>
          <w:b/>
          <w:color w:val="002060"/>
        </w:rPr>
      </w:pPr>
      <w:r w:rsidRPr="000B0EED">
        <w:rPr>
          <w:b/>
          <w:color w:val="002060"/>
        </w:rPr>
        <w:t>Ułamek jako część całości:</w:t>
      </w:r>
    </w:p>
    <w:p w:rsidR="004342A7" w:rsidRPr="000B0EED" w:rsidRDefault="004342A7" w:rsidP="004342A7">
      <w:pPr>
        <w:rPr>
          <w:color w:val="002060"/>
        </w:rPr>
      </w:pPr>
      <w:r w:rsidRPr="000B0EED">
        <w:rPr>
          <w:color w:val="002060"/>
        </w:rPr>
        <w:t>Ułamek zwykły składa się z licznika, kreski ułamkowej i mianownika.</w:t>
      </w:r>
    </w:p>
    <w:p w:rsidR="004342A7" w:rsidRDefault="004342A7" w:rsidP="004342A7">
      <w:pPr>
        <w:rPr>
          <w:color w:val="002060"/>
        </w:rPr>
      </w:pPr>
      <w:r w:rsidRPr="000B0EED">
        <w:rPr>
          <w:color w:val="002060"/>
        </w:rPr>
        <w:t>Mianownik wskazuje na ile jednakowych części podzielono figurę, a licznik – ile tych części zamalowano.</w:t>
      </w:r>
    </w:p>
    <w:p w:rsidR="004342A7" w:rsidRDefault="004342A7" w:rsidP="004342A7">
      <w:pPr>
        <w:rPr>
          <w:color w:val="002060"/>
        </w:rPr>
      </w:pPr>
      <w:r>
        <w:rPr>
          <w:color w:val="002060"/>
        </w:rPr>
        <w:t xml:space="preserve">W </w:t>
      </w:r>
      <w:r w:rsidR="006E4F98">
        <w:rPr>
          <w:color w:val="002060"/>
        </w:rPr>
        <w:t>poniższych zadaniach</w:t>
      </w:r>
      <w:r>
        <w:rPr>
          <w:color w:val="002060"/>
        </w:rPr>
        <w:t xml:space="preserve"> zwróć uwagę na znaczenie licznika i mianownika.</w:t>
      </w:r>
    </w:p>
    <w:p w:rsidR="004342A7" w:rsidRPr="000B0EED" w:rsidRDefault="004342A7" w:rsidP="004342A7">
      <w:pPr>
        <w:rPr>
          <w:color w:val="002060"/>
        </w:rPr>
      </w:pPr>
    </w:p>
    <w:p w:rsidR="004342A7" w:rsidRDefault="004342A7" w:rsidP="004342A7">
      <w:r w:rsidRPr="0034735B">
        <w:rPr>
          <w:b/>
        </w:rPr>
        <w:t>Zad.1</w:t>
      </w:r>
      <w:r>
        <w:t xml:space="preserve"> Zamaluj na każdym rysunku część figury zgodnie z opisem:</w:t>
      </w:r>
    </w:p>
    <w:p w:rsidR="004342A7" w:rsidRDefault="004342A7" w:rsidP="004342A7">
      <w:pPr>
        <w:jc w:val="center"/>
      </w:pPr>
      <w:r w:rsidRPr="0034735B">
        <w:rPr>
          <w:noProof/>
          <w:lang w:eastAsia="pl-PL"/>
        </w:rPr>
        <w:drawing>
          <wp:inline distT="0" distB="0" distL="0" distR="0" wp14:anchorId="3ECCDE58" wp14:editId="547AB50D">
            <wp:extent cx="5648490" cy="5439104"/>
            <wp:effectExtent l="0" t="0" r="0" b="9525"/>
            <wp:docPr id="1" name="Obraz 1" descr="Znalezione obrazy dla zapytania: ułamki klasa 4 sprawdzia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łamki klasa 4 sprawdzian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02" b="3696"/>
                    <a:stretch/>
                  </pic:blipFill>
                  <pic:spPr bwMode="auto">
                    <a:xfrm>
                      <a:off x="0" y="0"/>
                      <a:ext cx="5654339" cy="54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6E4F98" w:rsidRDefault="006E4F98" w:rsidP="006E4F98">
      <w:r>
        <w:rPr>
          <w:b/>
        </w:rPr>
        <w:t>Zad.2</w:t>
      </w:r>
      <w:r>
        <w:t xml:space="preserve"> Podaj trzy przykłady z Twojego otoczenia, gdzie możesz wykorzystać są ułamki zwykłe.</w:t>
      </w:r>
    </w:p>
    <w:p w:rsidR="006E4F98" w:rsidRDefault="006E4F98" w:rsidP="006E4F98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……………………………………………………………………………………………………………………………………………………..</w:t>
      </w:r>
    </w:p>
    <w:p w:rsidR="006E4F98" w:rsidRDefault="006E4F98" w:rsidP="006E4F98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……………………………………………………………………………………………………………………………………………………..</w:t>
      </w:r>
    </w:p>
    <w:p w:rsidR="004342A7" w:rsidRPr="006E4F98" w:rsidRDefault="006E4F98" w:rsidP="006E4F98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………………………………………………………………………………………………………………………………………………………</w:t>
      </w:r>
    </w:p>
    <w:p w:rsidR="006E4F98" w:rsidRDefault="006E4F98" w:rsidP="004342A7">
      <w:pPr>
        <w:rPr>
          <w:b/>
        </w:rPr>
      </w:pPr>
      <w:r>
        <w:rPr>
          <w:b/>
        </w:rPr>
        <w:br/>
      </w:r>
    </w:p>
    <w:p w:rsidR="006E4F98" w:rsidRDefault="006E4F98">
      <w:pPr>
        <w:rPr>
          <w:b/>
        </w:rPr>
      </w:pPr>
      <w:r>
        <w:rPr>
          <w:b/>
        </w:rPr>
        <w:br w:type="page"/>
      </w:r>
    </w:p>
    <w:p w:rsidR="004342A7" w:rsidRDefault="006E4F98" w:rsidP="004342A7">
      <w:r>
        <w:rPr>
          <w:b/>
        </w:rPr>
        <w:lastRenderedPageBreak/>
        <w:t>Zad. 3</w:t>
      </w:r>
      <w:r w:rsidR="004342A7">
        <w:t xml:space="preserve"> Jaka część figury jest zmalowana na każdym z tych rysunków?</w:t>
      </w:r>
    </w:p>
    <w:p w:rsidR="004342A7" w:rsidRDefault="004342A7" w:rsidP="004342A7">
      <w:pPr>
        <w:jc w:val="center"/>
      </w:pPr>
      <w:r>
        <w:rPr>
          <w:noProof/>
          <w:lang w:eastAsia="pl-PL"/>
        </w:rPr>
        <w:drawing>
          <wp:inline distT="0" distB="0" distL="0" distR="0" wp14:anchorId="4A433879" wp14:editId="0FDA54EC">
            <wp:extent cx="3216672" cy="5249090"/>
            <wp:effectExtent l="0" t="6667" r="0" b="0"/>
            <wp:docPr id="4" name="Obraz 4" descr="Znalezione obrazy dla zapytania: ułamki klasa 4 sprawdzia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ułamki klasa 4 sprawdzian 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217008" cy="524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A7" w:rsidRDefault="004342A7" w:rsidP="004342A7">
      <w:pPr>
        <w:jc w:val="center"/>
      </w:pPr>
      <w:r>
        <w:rPr>
          <w:noProof/>
          <w:lang w:eastAsia="pl-PL"/>
        </w:rPr>
        <w:drawing>
          <wp:inline distT="0" distB="0" distL="0" distR="0" wp14:anchorId="45F8A8D7" wp14:editId="6F722867">
            <wp:extent cx="6638925" cy="2085975"/>
            <wp:effectExtent l="0" t="0" r="0" b="9525"/>
            <wp:docPr id="5" name="Obraz 5" descr="Znalezione obrazy dla zapytania: ułamki klasa 4 sprawdzian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ułamki klasa 4 sprawdzian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43" b="30064"/>
                    <a:stretch/>
                  </pic:blipFill>
                  <pic:spPr bwMode="auto">
                    <a:xfrm>
                      <a:off x="0" y="0"/>
                      <a:ext cx="6645910" cy="20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2A7" w:rsidRDefault="004342A7" w:rsidP="004342A7">
      <w:pPr>
        <w:pStyle w:val="Akapitzlist"/>
        <w:numPr>
          <w:ilvl w:val="0"/>
          <w:numId w:val="1"/>
        </w:numPr>
      </w:pPr>
    </w:p>
    <w:p w:rsidR="004342A7" w:rsidRDefault="004342A7" w:rsidP="004342A7">
      <w:r w:rsidRPr="007D522B">
        <w:rPr>
          <w:b/>
        </w:rPr>
        <w:t>Zad.4</w:t>
      </w:r>
      <w:r>
        <w:t xml:space="preserve"> </w:t>
      </w:r>
      <w:r>
        <w:tab/>
        <w:t>Do poniższych pytań udziel odpowiedzi pełnym zdaniem.</w:t>
      </w:r>
    </w:p>
    <w:p w:rsidR="004342A7" w:rsidRDefault="004342A7" w:rsidP="004342A7">
      <w:r>
        <w:t>Jaką część Twojej klasy stanowią dziewczęta? …………………………………………………………………………………………….</w:t>
      </w:r>
    </w:p>
    <w:p w:rsidR="004342A7" w:rsidRDefault="004342A7" w:rsidP="004342A7">
      <w:r>
        <w:t>Jaką część Twojej klasy stanowią chłopcy?......................................................................................................</w:t>
      </w:r>
    </w:p>
    <w:p w:rsidR="004342A7" w:rsidRDefault="004342A7" w:rsidP="004342A7">
      <w:r>
        <w:t>Jaką część tygodnia stanowi poniedziałek?......................................................................................................</w:t>
      </w:r>
    </w:p>
    <w:p w:rsidR="004342A7" w:rsidRDefault="004342A7" w:rsidP="004342A7">
      <w:r>
        <w:t>Dzień trwa 10 godzin. Jaka to część doby? ……………………………………………………………………………………………………</w:t>
      </w:r>
    </w:p>
    <w:p w:rsidR="006E4F98" w:rsidRDefault="006E4F98" w:rsidP="004342A7">
      <w:r w:rsidRPr="006E4F98">
        <w:rPr>
          <w:b/>
        </w:rPr>
        <w:t>Zad. 5</w:t>
      </w:r>
      <w:r>
        <w:t xml:space="preserve"> </w:t>
      </w:r>
      <w:r>
        <w:tab/>
        <w:t xml:space="preserve">Napisz słownie podane ułamki i liczby mieszane: </w:t>
      </w:r>
    </w:p>
    <w:p w:rsidR="006E4F98" w:rsidRPr="006E4F98" w:rsidRDefault="006E4F98" w:rsidP="006E4F98">
      <w:pPr>
        <w:pStyle w:val="Akapitzlist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 ……………………………………………………………………………………………………………………………..</w:t>
      </w:r>
    </w:p>
    <w:p w:rsidR="006E4F98" w:rsidRPr="006E4F98" w:rsidRDefault="006E4F98" w:rsidP="006E4F98">
      <w:pPr>
        <w:pStyle w:val="Akapitzlist"/>
        <w:numPr>
          <w:ilvl w:val="0"/>
          <w:numId w:val="2"/>
        </w:numPr>
      </w:pPr>
      <w:r>
        <w:t xml:space="preserve">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- ……………………………………………………………………………………………………………………………</w:t>
      </w:r>
    </w:p>
    <w:p w:rsidR="006E4F98" w:rsidRPr="006E4F98" w:rsidRDefault="006E4F98" w:rsidP="006E4F98">
      <w:pPr>
        <w:pStyle w:val="Akapitzlist"/>
        <w:numPr>
          <w:ilvl w:val="0"/>
          <w:numId w:val="2"/>
        </w:numPr>
      </w:pPr>
      <m:oMath>
        <m:r>
          <w:rPr>
            <w:rFonts w:ascii="Cambria Math" w:hAnsi="Cambria Math"/>
          </w:rPr>
          <m:t>23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- …………………………………………………………………………………………………………………………</w:t>
      </w:r>
    </w:p>
    <w:p w:rsidR="006E4F98" w:rsidRPr="006E4F98" w:rsidRDefault="006E4F98" w:rsidP="006E4F98">
      <w:pPr>
        <w:pStyle w:val="Akapitzlist"/>
        <w:numPr>
          <w:ilvl w:val="0"/>
          <w:numId w:val="2"/>
        </w:numPr>
      </w:pP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- ………………………………………………………………………………………………………………………….</w:t>
      </w:r>
    </w:p>
    <w:p w:rsidR="006E4F98" w:rsidRDefault="006E4F98" w:rsidP="006E4F98">
      <w:pPr>
        <w:pStyle w:val="Akapitzlist"/>
        <w:numPr>
          <w:ilvl w:val="0"/>
          <w:numId w:val="2"/>
        </w:numPr>
      </w:pPr>
      <m:oMath>
        <m:r>
          <w:rPr>
            <w:rFonts w:ascii="Cambria Math" w:hAnsi="Cambria Math"/>
          </w:rPr>
          <m:t>16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- ………………………………………………………………………………………………………………………..</w:t>
      </w:r>
    </w:p>
    <w:p w:rsidR="008964CB" w:rsidRDefault="008964C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Dodatkowo przygotowałam dl</w:t>
      </w:r>
      <w:r w:rsidR="00892F54">
        <w:rPr>
          <w:noProof/>
          <w:lang w:eastAsia="pl-PL"/>
        </w:rPr>
        <w:t>a</w:t>
      </w:r>
      <w:bookmarkStart w:id="0" w:name="_GoBack"/>
      <w:bookmarkEnd w:id="0"/>
      <w:r>
        <w:rPr>
          <w:noProof/>
          <w:lang w:eastAsia="pl-PL"/>
        </w:rPr>
        <w:t xml:space="preserve"> Was dobrze znane obliczenia </w:t>
      </w:r>
      <w:r>
        <w:rPr>
          <w:noProof/>
          <w:lang w:eastAsia="pl-PL"/>
        </w:rPr>
        <w:sym w:font="Wingdings" w:char="F04A"/>
      </w:r>
    </w:p>
    <w:p w:rsidR="00A2386F" w:rsidRDefault="00A2386F">
      <w:r>
        <w:rPr>
          <w:noProof/>
          <w:lang w:eastAsia="pl-PL"/>
        </w:rPr>
        <w:t>Oblicz pamiętając o kolejności wykonywania działań:</w:t>
      </w:r>
    </w:p>
    <w:p w:rsidR="00121930" w:rsidRDefault="00A2386F">
      <w:r>
        <w:rPr>
          <w:noProof/>
          <w:lang w:eastAsia="pl-PL"/>
        </w:rPr>
        <w:drawing>
          <wp:inline distT="0" distB="0" distL="0" distR="0">
            <wp:extent cx="4362450" cy="3743325"/>
            <wp:effectExtent l="0" t="0" r="0" b="9525"/>
            <wp:docPr id="2" name="Obraz 2" descr="Znalezione obrazy dla zapytania: kolejność wykonywania działań klas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lejność wykonywania działań klasa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0"/>
                    <a:stretch/>
                  </pic:blipFill>
                  <pic:spPr bwMode="auto">
                    <a:xfrm>
                      <a:off x="0" y="0"/>
                      <a:ext cx="4362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86F" w:rsidRDefault="00A2386F"/>
    <w:p w:rsidR="00A2386F" w:rsidRDefault="00A2386F"/>
    <w:sectPr w:rsidR="00A2386F" w:rsidSect="0043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DFD"/>
    <w:multiLevelType w:val="hybridMultilevel"/>
    <w:tmpl w:val="DA5E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817"/>
    <w:multiLevelType w:val="hybridMultilevel"/>
    <w:tmpl w:val="83F6D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A7"/>
    <w:rsid w:val="00121930"/>
    <w:rsid w:val="004342A7"/>
    <w:rsid w:val="006E4F98"/>
    <w:rsid w:val="00892F54"/>
    <w:rsid w:val="008964CB"/>
    <w:rsid w:val="00A2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A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4F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2A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4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094D-C897-4315-838D-E20A10A5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dcterms:created xsi:type="dcterms:W3CDTF">2020-03-12T19:29:00Z</dcterms:created>
  <dcterms:modified xsi:type="dcterms:W3CDTF">2020-03-12T19:48:00Z</dcterms:modified>
</cp:coreProperties>
</file>